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BA" w:rsidRDefault="002A20BA" w:rsidP="002A20BA">
      <w:pPr>
        <w:autoSpaceDE w:val="0"/>
        <w:autoSpaceDN w:val="0"/>
        <w:spacing w:after="240" w:line="240" w:lineRule="auto"/>
        <w:ind w:left="615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№ 5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к Административному регламенту Федерального агентства по рыболовству по предоставлению государственной услуги по подготовке и принятию решения о предоставлении водных биологических ресурсов в пользование</w:t>
      </w:r>
    </w:p>
    <w:p w:rsidR="002A20BA" w:rsidRDefault="002A20BA" w:rsidP="002A20BA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2A20BA" w:rsidRDefault="002A20BA" w:rsidP="002A20BA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ЗАЯВКА</w:t>
      </w:r>
    </w:p>
    <w:p w:rsidR="002A20BA" w:rsidRDefault="002A20BA" w:rsidP="002A20BA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 предоставление водных биологических ресурсов в пользование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Дальнего Востока Российской Федерации 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endnoteReference w:customMarkFollows="1" w:id="1"/>
        <w:t>1</w:t>
      </w:r>
    </w:p>
    <w:p w:rsidR="002A20BA" w:rsidRDefault="002A20BA" w:rsidP="002A20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Заявитель  </w:t>
      </w:r>
    </w:p>
    <w:p w:rsidR="002A20BA" w:rsidRDefault="002A20BA" w:rsidP="002A20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(для лиц, относящихся к коренным малочисленным народам Севера, Сибири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и Дальнего Востока</w:t>
      </w:r>
      <w:proofErr w:type="gramEnd"/>
    </w:p>
    <w:p w:rsidR="002A20BA" w:rsidRDefault="002A20BA" w:rsidP="002A20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0BA" w:rsidRDefault="002A20BA" w:rsidP="002A20B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Российской Федерации (далее – малочисленные народы) – Ф.И.О. (отчество – при наличии),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данные документа, удостоверяющего</w:t>
      </w:r>
    </w:p>
    <w:p w:rsidR="002A20BA" w:rsidRDefault="002A20BA" w:rsidP="002A20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0BA" w:rsidRDefault="002A20BA" w:rsidP="002A20B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личность, сведения о национальной принадлежности, адресе регистрации и места жительства)</w:t>
      </w:r>
    </w:p>
    <w:p w:rsidR="002A20BA" w:rsidRDefault="002A20BA" w:rsidP="002A20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0BA" w:rsidRDefault="002A20BA" w:rsidP="002A20B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(для общин малочисленных народов – наименование, организационно-правовая форма, идентификационный</w:t>
      </w:r>
      <w:proofErr w:type="gramEnd"/>
    </w:p>
    <w:p w:rsidR="002A20BA" w:rsidRDefault="002A20BA" w:rsidP="002A20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0BA" w:rsidRDefault="002A20BA" w:rsidP="002A20B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номер налогоплательщика, сведения о местонахождении в соответствии с учредительными документами)</w:t>
      </w:r>
    </w:p>
    <w:p w:rsidR="002A20BA" w:rsidRDefault="002A20BA" w:rsidP="002A20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0BA" w:rsidRDefault="002A20BA" w:rsidP="002A20B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(номер телефона (при наличии) заявителя)</w:t>
      </w:r>
    </w:p>
    <w:p w:rsidR="002A20BA" w:rsidRDefault="002A20BA" w:rsidP="002A20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4"/>
        <w:gridCol w:w="1588"/>
        <w:gridCol w:w="1588"/>
        <w:gridCol w:w="1588"/>
        <w:gridCol w:w="3119"/>
      </w:tblGrid>
      <w:tr w:rsidR="002A20BA" w:rsidTr="002A20BA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A" w:rsidRDefault="002A2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водных биоресурсов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A" w:rsidRDefault="002A2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 добычи (вылова) водных биоресурсов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A" w:rsidRDefault="002A2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добычи (вылова) водных биоресурсов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A" w:rsidRDefault="002A2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добычи (вылова) водных биоресурсов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A" w:rsidRDefault="002A2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Орудия добычи (вылова) (их вид, технические характеристики, количество, способы добычи (вылова) водных биоресурсов)</w:t>
            </w:r>
            <w:proofErr w:type="gramEnd"/>
          </w:p>
        </w:tc>
      </w:tr>
      <w:tr w:rsidR="002A20BA" w:rsidTr="002A20BA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A" w:rsidRDefault="002A2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20BA" w:rsidRDefault="002A2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A" w:rsidRDefault="002A2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A" w:rsidRDefault="002A2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A" w:rsidRDefault="002A2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A" w:rsidRDefault="002A2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0BA" w:rsidTr="002A20BA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A" w:rsidRDefault="002A2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20BA" w:rsidRDefault="002A2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A" w:rsidRDefault="002A2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A" w:rsidRDefault="002A2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A" w:rsidRDefault="002A2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A" w:rsidRDefault="002A2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0BA" w:rsidTr="002A20BA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A" w:rsidRDefault="002A2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20BA" w:rsidRDefault="002A2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A" w:rsidRDefault="002A2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A" w:rsidRDefault="002A2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A" w:rsidRDefault="002A2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A" w:rsidRDefault="002A2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0BA" w:rsidTr="002A20BA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A" w:rsidRDefault="002A2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20BA" w:rsidRDefault="002A2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A" w:rsidRDefault="002A2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A" w:rsidRDefault="002A2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A" w:rsidRDefault="002A2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A" w:rsidRDefault="002A2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A20BA" w:rsidRDefault="002A20BA" w:rsidP="002A20BA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 Порядковый номер и описание рыбопромыслового участка, предоставленного в пользование заявителю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(в случае, если рыболовство осуществляется с предоставлением рыбопромыслового участка)</w:t>
      </w:r>
    </w:p>
    <w:p w:rsidR="002A20BA" w:rsidRDefault="002A20BA" w:rsidP="002A20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0BA" w:rsidRDefault="002A20BA" w:rsidP="002A20BA">
      <w:pPr>
        <w:pBdr>
          <w:top w:val="single" w:sz="4" w:space="1" w:color="auto"/>
        </w:pBdr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A20BA" w:rsidRDefault="002A20BA" w:rsidP="002A20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 Типы, названия судов, находящихся в собственности заявителя, и (или) реквизиты и срок договора фрахтования судов, зарегистрированных в установленном порядке, сведения о судовладельце (если рыболовство осуществляется с использованием судов)</w:t>
      </w:r>
    </w:p>
    <w:p w:rsidR="002A20BA" w:rsidRDefault="002A20BA" w:rsidP="002A20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0BA" w:rsidRDefault="002A20BA" w:rsidP="002A20B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A20BA" w:rsidRDefault="002A20BA" w:rsidP="002A20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0BA" w:rsidRDefault="002A20BA" w:rsidP="002A20B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A20BA" w:rsidRDefault="002A20BA" w:rsidP="002A20BA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 Сведения о наличии на дату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подачи заявки нарушений законодательства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Российской Федерации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рыболовства и сохранения водных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биологических ресурсов, допущенных за предыдущий календарный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A20BA" w:rsidRDefault="002A20BA" w:rsidP="002A20B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A20BA" w:rsidRDefault="002A20BA" w:rsidP="002A20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0BA" w:rsidRDefault="002A20BA" w:rsidP="002A20B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A20BA" w:rsidRDefault="002A20BA" w:rsidP="002A20BA">
      <w:pPr>
        <w:keepNext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 Сведения о добыче (вылове) водных биологических ресурсов за предыдущий год</w:t>
      </w:r>
    </w:p>
    <w:p w:rsidR="002A20BA" w:rsidRDefault="002A20BA" w:rsidP="002A20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0BA" w:rsidRDefault="002A20BA" w:rsidP="002A20B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A20BA" w:rsidRDefault="002A20BA" w:rsidP="002A20BA">
      <w:pPr>
        <w:keepNext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 Полномочия лица на осуществление действий от имени заявителя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A20BA" w:rsidRDefault="002A20BA" w:rsidP="002A20B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 (отчество – при наличии), данные документа, подтверждающего полномочия лица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на подписание и подачу заявки)</w:t>
      </w:r>
    </w:p>
    <w:p w:rsidR="002A20BA" w:rsidRDefault="002A20BA" w:rsidP="002A20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0BA" w:rsidRDefault="002A20BA" w:rsidP="002A20BA">
      <w:pPr>
        <w:pBdr>
          <w:top w:val="single" w:sz="4" w:space="1" w:color="auto"/>
        </w:pBdr>
        <w:autoSpaceDE w:val="0"/>
        <w:autoSpaceDN w:val="0"/>
        <w:spacing w:after="36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A20BA" w:rsidRDefault="002A20BA" w:rsidP="002A20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общины малочисленных народов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или лицо, относящееся к малочисленным народам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(лицо, уполномоченное на подписание заявки)</w:t>
      </w:r>
    </w:p>
    <w:p w:rsidR="002A20BA" w:rsidRDefault="002A20BA" w:rsidP="002A20BA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(Ф.И.О., отчество – при наличии)</w:t>
      </w:r>
    </w:p>
    <w:p w:rsidR="002A20BA" w:rsidRDefault="002A20BA" w:rsidP="002A20BA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5812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3062"/>
        <w:gridCol w:w="397"/>
        <w:gridCol w:w="369"/>
        <w:gridCol w:w="765"/>
      </w:tblGrid>
      <w:tr w:rsidR="002A20BA" w:rsidTr="002A20BA">
        <w:tc>
          <w:tcPr>
            <w:tcW w:w="170" w:type="dxa"/>
            <w:vAlign w:val="bottom"/>
            <w:hideMark/>
          </w:tcPr>
          <w:p w:rsidR="002A20BA" w:rsidRDefault="002A20B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0BA" w:rsidRDefault="002A2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2A20BA" w:rsidRDefault="002A2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0BA" w:rsidRDefault="002A2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2A20BA" w:rsidRDefault="002A20B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0BA" w:rsidRDefault="002A2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Align w:val="bottom"/>
            <w:hideMark/>
          </w:tcPr>
          <w:p w:rsidR="002A20BA" w:rsidRDefault="002A20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2A20BA" w:rsidRDefault="002A20BA" w:rsidP="002A20BA">
      <w:pPr>
        <w:autoSpaceDE w:val="0"/>
        <w:autoSpaceDN w:val="0"/>
        <w:spacing w:before="60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печати (при наличии)</w:t>
      </w:r>
    </w:p>
    <w:p w:rsidR="002A20BA" w:rsidRDefault="002A20BA" w:rsidP="002A20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0BA" w:rsidRDefault="002A20BA" w:rsidP="002A20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76C" w:rsidRPr="002A20BA" w:rsidRDefault="00FC376C">
      <w:pPr>
        <w:rPr>
          <w:rFonts w:ascii="Times New Roman" w:hAnsi="Times New Roman"/>
          <w:sz w:val="28"/>
          <w:szCs w:val="28"/>
        </w:rPr>
      </w:pPr>
    </w:p>
    <w:sectPr w:rsidR="00FC376C" w:rsidRPr="002A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BA" w:rsidRDefault="002A20BA" w:rsidP="002A20BA">
      <w:pPr>
        <w:spacing w:after="0" w:line="240" w:lineRule="auto"/>
      </w:pPr>
      <w:r>
        <w:separator/>
      </w:r>
    </w:p>
  </w:endnote>
  <w:endnote w:type="continuationSeparator" w:id="0">
    <w:p w:rsidR="002A20BA" w:rsidRDefault="002A20BA" w:rsidP="002A20BA">
      <w:pPr>
        <w:spacing w:after="0" w:line="240" w:lineRule="auto"/>
      </w:pPr>
      <w:r>
        <w:continuationSeparator/>
      </w:r>
    </w:p>
  </w:endnote>
  <w:endnote w:id="1">
    <w:p w:rsidR="002A20BA" w:rsidRDefault="002A20BA" w:rsidP="002A20BA">
      <w:pPr>
        <w:pStyle w:val="a3"/>
        <w:ind w:firstLine="567"/>
        <w:jc w:val="both"/>
      </w:pPr>
      <w:r>
        <w:rPr>
          <w:rStyle w:val="a5"/>
        </w:rPr>
        <w:t>1</w:t>
      </w:r>
      <w:r>
        <w:t> При составлении заявки заполняются все графы без помарок машинописным, в том числе компьютерным способом. При отсутствии данных для внесения в какую-либо графу заявки необходимо в указанной графе проставить слово “нет”. Наличие пустых граф не допускается, за исключением случаев, установленных настоящим Регламентом.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BA" w:rsidRDefault="002A20BA" w:rsidP="002A20BA">
      <w:pPr>
        <w:spacing w:after="0" w:line="240" w:lineRule="auto"/>
      </w:pPr>
      <w:r>
        <w:separator/>
      </w:r>
    </w:p>
  </w:footnote>
  <w:footnote w:type="continuationSeparator" w:id="0">
    <w:p w:rsidR="002A20BA" w:rsidRDefault="002A20BA" w:rsidP="002A2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57"/>
    <w:rsid w:val="002A20BA"/>
    <w:rsid w:val="009A1157"/>
    <w:rsid w:val="00FC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A20B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A2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2A20BA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A20B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A2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2A20B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Company>Приморское ТУ Росрыболовства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Демченко</dc:creator>
  <cp:keywords/>
  <dc:description/>
  <cp:lastModifiedBy>Виктория Демченко</cp:lastModifiedBy>
  <cp:revision>2</cp:revision>
  <dcterms:created xsi:type="dcterms:W3CDTF">2017-05-24T00:16:00Z</dcterms:created>
  <dcterms:modified xsi:type="dcterms:W3CDTF">2017-05-24T00:17:00Z</dcterms:modified>
</cp:coreProperties>
</file>